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3A4FE" w14:textId="77777777" w:rsidR="00056611" w:rsidRPr="00A04925" w:rsidRDefault="00056611">
      <w:pPr>
        <w:rPr>
          <w:color w:val="42505B"/>
        </w:rPr>
      </w:pPr>
    </w:p>
    <w:p w14:paraId="1A36B916" w14:textId="77777777" w:rsidR="004947B1" w:rsidRPr="00A04925" w:rsidRDefault="004947B1" w:rsidP="004947B1">
      <w:pPr>
        <w:spacing w:after="120"/>
        <w:jc w:val="center"/>
        <w:rPr>
          <w:rFonts w:ascii="Nobel" w:hAnsi="Nobel" w:cs="Arial"/>
          <w:b/>
          <w:color w:val="42505B"/>
        </w:rPr>
      </w:pPr>
    </w:p>
    <w:p w14:paraId="40673CB6" w14:textId="77777777" w:rsidR="004947B1" w:rsidRPr="00A04925" w:rsidRDefault="004947B1" w:rsidP="004947B1">
      <w:pPr>
        <w:spacing w:after="120"/>
        <w:jc w:val="center"/>
        <w:rPr>
          <w:rFonts w:ascii="Nobel" w:hAnsi="Nobel" w:cs="Arial"/>
          <w:b/>
          <w:color w:val="42505B"/>
          <w:sz w:val="24"/>
        </w:rPr>
      </w:pPr>
      <w:r w:rsidRPr="00A04925">
        <w:rPr>
          <w:rFonts w:ascii="Nobel" w:hAnsi="Nobel" w:cs="Arial"/>
          <w:b/>
          <w:color w:val="42505B"/>
          <w:sz w:val="24"/>
        </w:rPr>
        <w:t>WEST OF ENGLAND SPORT TRUST</w:t>
      </w:r>
    </w:p>
    <w:p w14:paraId="5ECA2EBD" w14:textId="77777777" w:rsidR="004947B1" w:rsidRPr="00A04925" w:rsidRDefault="004947B1" w:rsidP="004947B1">
      <w:pPr>
        <w:spacing w:after="120"/>
        <w:jc w:val="center"/>
        <w:rPr>
          <w:rFonts w:ascii="Nobel" w:hAnsi="Nobel" w:cs="Arial"/>
          <w:b/>
          <w:color w:val="42505B"/>
          <w:sz w:val="24"/>
        </w:rPr>
      </w:pPr>
      <w:r w:rsidRPr="00A04925">
        <w:rPr>
          <w:rFonts w:ascii="Nobel" w:hAnsi="Nobel" w:cs="Arial"/>
          <w:b/>
          <w:color w:val="42505B"/>
          <w:sz w:val="24"/>
        </w:rPr>
        <w:t>SAFE GUARDING CHILDREN AND YOUNG PEOPLE</w:t>
      </w:r>
    </w:p>
    <w:p w14:paraId="7862D710" w14:textId="0D6FDF0E" w:rsidR="004947B1" w:rsidRPr="00A04925" w:rsidRDefault="004947B1" w:rsidP="004947B1">
      <w:pPr>
        <w:spacing w:after="120"/>
        <w:jc w:val="center"/>
        <w:rPr>
          <w:rFonts w:ascii="Nobel" w:hAnsi="Nobel" w:cs="Arial"/>
          <w:b/>
          <w:color w:val="42505B"/>
          <w:sz w:val="24"/>
        </w:rPr>
      </w:pPr>
      <w:r w:rsidRPr="00A04925">
        <w:rPr>
          <w:rFonts w:ascii="Nobel" w:hAnsi="Nobel" w:cs="Arial"/>
          <w:b/>
          <w:color w:val="42505B"/>
          <w:sz w:val="24"/>
        </w:rPr>
        <w:t>PHOTOGRAPHY GUIDELINES</w:t>
      </w:r>
    </w:p>
    <w:p w14:paraId="02E17841" w14:textId="77777777" w:rsidR="004947B1" w:rsidRPr="00A04925" w:rsidRDefault="004947B1" w:rsidP="004947B1">
      <w:pPr>
        <w:rPr>
          <w:rFonts w:ascii="Nobel Light" w:hAnsi="Nobel Light" w:cs="Arial"/>
          <w:color w:val="42505B"/>
          <w:sz w:val="32"/>
        </w:rPr>
      </w:pPr>
    </w:p>
    <w:p w14:paraId="1ECEF769" w14:textId="77777777" w:rsidR="004947B1" w:rsidRPr="00A04925" w:rsidRDefault="004947B1" w:rsidP="004947B1">
      <w:pPr>
        <w:numPr>
          <w:ilvl w:val="0"/>
          <w:numId w:val="1"/>
        </w:numPr>
        <w:spacing w:after="160" w:line="240" w:lineRule="auto"/>
        <w:jc w:val="both"/>
        <w:rPr>
          <w:rFonts w:ascii="Nobel Light" w:hAnsi="Nobel Light" w:cs="Arial"/>
          <w:color w:val="42505B"/>
          <w:sz w:val="24"/>
        </w:rPr>
      </w:pPr>
      <w:r w:rsidRPr="00A04925">
        <w:rPr>
          <w:rFonts w:ascii="Nobel Light" w:hAnsi="Nobel Light" w:cs="Arial"/>
          <w:color w:val="42505B"/>
          <w:sz w:val="24"/>
        </w:rPr>
        <w:t>In line with the West of England Sport Trust Safeguarding Children and Young People Policy. It is a requirement that any persons wishing to engage in any photography or videoing of events or sessions must register their details with designated event staff before carrying out such photography.</w:t>
      </w:r>
    </w:p>
    <w:p w14:paraId="04F6278E" w14:textId="77777777" w:rsidR="004947B1" w:rsidRPr="00A04925" w:rsidRDefault="004947B1" w:rsidP="004947B1">
      <w:pPr>
        <w:numPr>
          <w:ilvl w:val="0"/>
          <w:numId w:val="1"/>
        </w:numPr>
        <w:spacing w:after="160" w:line="240" w:lineRule="auto"/>
        <w:jc w:val="both"/>
        <w:rPr>
          <w:rFonts w:ascii="Nobel Light" w:hAnsi="Nobel Light" w:cs="Arial"/>
          <w:color w:val="42505B"/>
          <w:sz w:val="24"/>
        </w:rPr>
      </w:pPr>
      <w:r w:rsidRPr="00A04925">
        <w:rPr>
          <w:rFonts w:ascii="Nobel Light" w:hAnsi="Nobel Light" w:cs="Arial"/>
          <w:color w:val="42505B"/>
          <w:sz w:val="24"/>
        </w:rPr>
        <w:t>All those wishing to use photographic/film/video equipment, including mobile phones with video/photographic technology must register their details.</w:t>
      </w:r>
    </w:p>
    <w:p w14:paraId="725823BC" w14:textId="77777777" w:rsidR="004947B1" w:rsidRPr="00A04925" w:rsidRDefault="004947B1" w:rsidP="004947B1">
      <w:pPr>
        <w:numPr>
          <w:ilvl w:val="0"/>
          <w:numId w:val="1"/>
        </w:numPr>
        <w:spacing w:after="160" w:line="240" w:lineRule="auto"/>
        <w:jc w:val="both"/>
        <w:rPr>
          <w:rFonts w:ascii="Nobel Light" w:hAnsi="Nobel Light" w:cs="Arial"/>
          <w:color w:val="42505B"/>
          <w:sz w:val="24"/>
        </w:rPr>
      </w:pPr>
      <w:r w:rsidRPr="00A04925">
        <w:rPr>
          <w:rFonts w:ascii="Nobel Light" w:hAnsi="Nobel Light" w:cs="Arial"/>
          <w:color w:val="42505B"/>
          <w:sz w:val="24"/>
        </w:rPr>
        <w:t>Professional photographers/filming/video operators wishing to record the event must seed accreditation with the event designated staff, by producing their professional identification for the details to be recorded at least five days prior to the event.</w:t>
      </w:r>
    </w:p>
    <w:p w14:paraId="3A5FE97E" w14:textId="77777777" w:rsidR="004947B1" w:rsidRPr="00A04925" w:rsidRDefault="004947B1" w:rsidP="004947B1">
      <w:pPr>
        <w:numPr>
          <w:ilvl w:val="0"/>
          <w:numId w:val="1"/>
        </w:numPr>
        <w:spacing w:after="160" w:line="240" w:lineRule="auto"/>
        <w:jc w:val="both"/>
        <w:rPr>
          <w:rFonts w:ascii="Nobel Light" w:hAnsi="Nobel Light" w:cs="Arial"/>
          <w:color w:val="42505B"/>
          <w:sz w:val="24"/>
        </w:rPr>
      </w:pPr>
      <w:r w:rsidRPr="00A04925">
        <w:rPr>
          <w:rFonts w:ascii="Nobel Light" w:hAnsi="Nobel Light" w:cs="Arial"/>
          <w:color w:val="42505B"/>
          <w:sz w:val="24"/>
        </w:rPr>
        <w:lastRenderedPageBreak/>
        <w:t>Identification may be checked with issuing authority prior to the event.</w:t>
      </w:r>
    </w:p>
    <w:p w14:paraId="0C8D6CE7" w14:textId="77777777" w:rsidR="004947B1" w:rsidRPr="00A04925" w:rsidRDefault="004947B1" w:rsidP="004947B1">
      <w:pPr>
        <w:numPr>
          <w:ilvl w:val="0"/>
          <w:numId w:val="1"/>
        </w:numPr>
        <w:spacing w:after="160" w:line="240" w:lineRule="auto"/>
        <w:jc w:val="both"/>
        <w:rPr>
          <w:rFonts w:ascii="Nobel Light" w:hAnsi="Nobel Light" w:cs="Arial"/>
          <w:color w:val="42505B"/>
          <w:sz w:val="24"/>
        </w:rPr>
      </w:pPr>
      <w:r w:rsidRPr="00A04925">
        <w:rPr>
          <w:rFonts w:ascii="Nobel Light" w:hAnsi="Nobel Light" w:cs="Arial"/>
          <w:color w:val="42505B"/>
          <w:sz w:val="24"/>
        </w:rPr>
        <w:t xml:space="preserve">If a professional photographer is commissioned it is important that they abide by the Trusts policy and guidelines. </w:t>
      </w:r>
    </w:p>
    <w:p w14:paraId="2897A380" w14:textId="77777777" w:rsidR="004947B1" w:rsidRPr="00A04925" w:rsidRDefault="004947B1" w:rsidP="004947B1">
      <w:pPr>
        <w:numPr>
          <w:ilvl w:val="0"/>
          <w:numId w:val="1"/>
        </w:numPr>
        <w:spacing w:after="160" w:line="240" w:lineRule="auto"/>
        <w:jc w:val="both"/>
        <w:rPr>
          <w:rFonts w:ascii="Nobel Light" w:hAnsi="Nobel Light" w:cs="Arial"/>
          <w:color w:val="42505B"/>
          <w:sz w:val="24"/>
        </w:rPr>
      </w:pPr>
      <w:r w:rsidRPr="00A04925">
        <w:rPr>
          <w:rFonts w:ascii="Nobel Light" w:hAnsi="Nobel Light" w:cs="Arial"/>
          <w:color w:val="42505B"/>
          <w:sz w:val="24"/>
        </w:rPr>
        <w:t>Identification labels will be issued to all those who have registered.</w:t>
      </w:r>
    </w:p>
    <w:p w14:paraId="5C682736" w14:textId="77777777" w:rsidR="004947B1" w:rsidRPr="00A04925" w:rsidRDefault="004947B1" w:rsidP="004947B1">
      <w:pPr>
        <w:numPr>
          <w:ilvl w:val="0"/>
          <w:numId w:val="1"/>
        </w:numPr>
        <w:spacing w:after="160" w:line="240" w:lineRule="auto"/>
        <w:jc w:val="both"/>
        <w:rPr>
          <w:rFonts w:ascii="Nobel Light" w:hAnsi="Nobel Light" w:cs="Arial"/>
          <w:color w:val="42505B"/>
          <w:sz w:val="24"/>
        </w:rPr>
      </w:pPr>
      <w:r w:rsidRPr="00A04925">
        <w:rPr>
          <w:rFonts w:ascii="Nobel Light" w:hAnsi="Nobel Light" w:cs="Arial"/>
          <w:color w:val="42505B"/>
          <w:sz w:val="24"/>
        </w:rPr>
        <w:t>The West of England Sport Trust reserves the right of entry and reserves the right to decline entry to any persons unable to meet or abide by the designated event organisers conditions.</w:t>
      </w:r>
    </w:p>
    <w:p w14:paraId="22B527EC" w14:textId="77777777" w:rsidR="004947B1" w:rsidRPr="00A04925" w:rsidRDefault="004947B1" w:rsidP="004947B1">
      <w:pPr>
        <w:numPr>
          <w:ilvl w:val="0"/>
          <w:numId w:val="1"/>
        </w:numPr>
        <w:spacing w:after="160" w:line="240" w:lineRule="auto"/>
        <w:jc w:val="both"/>
        <w:rPr>
          <w:rFonts w:ascii="Nobel Light" w:hAnsi="Nobel Light" w:cs="Arial"/>
          <w:color w:val="42505B"/>
          <w:sz w:val="24"/>
        </w:rPr>
      </w:pPr>
      <w:r w:rsidRPr="00A04925">
        <w:rPr>
          <w:rFonts w:ascii="Nobel Light" w:hAnsi="Nobel Light" w:cs="Arial"/>
          <w:color w:val="42505B"/>
          <w:sz w:val="24"/>
        </w:rPr>
        <w:t xml:space="preserve">Participants/parents/carers/spectators/volunteers/event staff are informed that if they have concerns they can report these to the designated event organiser or the event designated safeguarding children and vulnerable </w:t>
      </w:r>
      <w:proofErr w:type="gramStart"/>
      <w:r w:rsidRPr="00A04925">
        <w:rPr>
          <w:rFonts w:ascii="Nobel Light" w:hAnsi="Nobel Light" w:cs="Arial"/>
          <w:color w:val="42505B"/>
          <w:sz w:val="24"/>
        </w:rPr>
        <w:t>adults</w:t>
      </w:r>
      <w:proofErr w:type="gramEnd"/>
      <w:r w:rsidRPr="00A04925">
        <w:rPr>
          <w:rFonts w:ascii="Nobel Light" w:hAnsi="Nobel Light" w:cs="Arial"/>
          <w:color w:val="42505B"/>
          <w:sz w:val="24"/>
        </w:rPr>
        <w:t xml:space="preserve"> officer.</w:t>
      </w:r>
    </w:p>
    <w:p w14:paraId="1AC95264" w14:textId="77777777" w:rsidR="004947B1" w:rsidRPr="00A04925" w:rsidRDefault="004947B1" w:rsidP="004947B1">
      <w:pPr>
        <w:numPr>
          <w:ilvl w:val="0"/>
          <w:numId w:val="1"/>
        </w:numPr>
        <w:spacing w:after="160" w:line="240" w:lineRule="auto"/>
        <w:jc w:val="both"/>
        <w:rPr>
          <w:rFonts w:ascii="Nobel Light" w:hAnsi="Nobel Light" w:cs="Arial"/>
          <w:color w:val="42505B"/>
          <w:sz w:val="24"/>
        </w:rPr>
      </w:pPr>
      <w:r w:rsidRPr="00A04925">
        <w:rPr>
          <w:rFonts w:ascii="Nobel Light" w:hAnsi="Nobel Light" w:cs="Arial"/>
          <w:color w:val="42505B"/>
          <w:sz w:val="24"/>
        </w:rPr>
        <w:t xml:space="preserve">Concerns regarding inappropriate or intrusive photography should be reported to the designated officer or event organiser and recorded in the required documentation.  </w:t>
      </w:r>
    </w:p>
    <w:p w14:paraId="386A8F02" w14:textId="77777777" w:rsidR="004947B1" w:rsidRPr="00A04925" w:rsidRDefault="004947B1" w:rsidP="004947B1">
      <w:pPr>
        <w:numPr>
          <w:ilvl w:val="0"/>
          <w:numId w:val="1"/>
        </w:numPr>
        <w:spacing w:after="160" w:line="240" w:lineRule="auto"/>
        <w:jc w:val="both"/>
        <w:rPr>
          <w:rFonts w:ascii="Nobel Light" w:hAnsi="Nobel Light" w:cs="Arial"/>
          <w:color w:val="42505B"/>
          <w:sz w:val="24"/>
        </w:rPr>
      </w:pPr>
      <w:r w:rsidRPr="00A04925">
        <w:rPr>
          <w:rFonts w:ascii="Nobel Light" w:hAnsi="Nobel Light" w:cs="Arial"/>
          <w:color w:val="42505B"/>
          <w:sz w:val="24"/>
        </w:rPr>
        <w:t xml:space="preserve">Parents/carers/spectators intending to photograph an event may be required to complete a </w:t>
      </w:r>
      <w:proofErr w:type="spellStart"/>
      <w:r w:rsidRPr="00A04925">
        <w:rPr>
          <w:rFonts w:ascii="Nobel Light" w:hAnsi="Nobel Light" w:cs="Arial"/>
          <w:color w:val="42505B"/>
          <w:sz w:val="24"/>
        </w:rPr>
        <w:t>self declaration</w:t>
      </w:r>
      <w:proofErr w:type="spellEnd"/>
      <w:r w:rsidRPr="00A04925">
        <w:rPr>
          <w:rFonts w:ascii="Nobel Light" w:hAnsi="Nobel Light" w:cs="Arial"/>
          <w:color w:val="42505B"/>
          <w:sz w:val="24"/>
        </w:rPr>
        <w:t xml:space="preserve"> form.</w:t>
      </w:r>
    </w:p>
    <w:p w14:paraId="6AFD20E8" w14:textId="77777777" w:rsidR="004947B1" w:rsidRPr="00A04925" w:rsidRDefault="004947B1" w:rsidP="004947B1">
      <w:pPr>
        <w:spacing w:after="160"/>
        <w:jc w:val="both"/>
        <w:rPr>
          <w:rFonts w:ascii="Nobel Light" w:hAnsi="Nobel Light" w:cs="Arial"/>
          <w:color w:val="42505B"/>
          <w:sz w:val="24"/>
        </w:rPr>
      </w:pPr>
    </w:p>
    <w:p w14:paraId="0BE454AD" w14:textId="77777777" w:rsidR="004947B1" w:rsidRPr="00A04925" w:rsidRDefault="004947B1" w:rsidP="004947B1">
      <w:pPr>
        <w:spacing w:after="160"/>
        <w:ind w:left="-284"/>
        <w:jc w:val="both"/>
        <w:rPr>
          <w:rFonts w:ascii="Nobel Light" w:hAnsi="Nobel Light" w:cs="Arial"/>
          <w:b/>
          <w:color w:val="42505B"/>
          <w:sz w:val="24"/>
        </w:rPr>
      </w:pPr>
      <w:r w:rsidRPr="00A04925">
        <w:rPr>
          <w:rFonts w:ascii="Nobel Light" w:hAnsi="Nobel Light" w:cs="Arial"/>
          <w:b/>
          <w:color w:val="42505B"/>
          <w:sz w:val="24"/>
        </w:rPr>
        <w:t>Publishing Images</w:t>
      </w:r>
    </w:p>
    <w:p w14:paraId="51913601" w14:textId="77777777" w:rsidR="004947B1" w:rsidRPr="00A04925" w:rsidRDefault="004947B1" w:rsidP="004947B1">
      <w:pPr>
        <w:numPr>
          <w:ilvl w:val="0"/>
          <w:numId w:val="2"/>
        </w:numPr>
        <w:spacing w:after="160" w:line="240" w:lineRule="auto"/>
        <w:jc w:val="both"/>
        <w:rPr>
          <w:rFonts w:ascii="Nobel Light" w:hAnsi="Nobel Light" w:cs="Arial"/>
          <w:bCs/>
          <w:color w:val="42505B"/>
          <w:sz w:val="24"/>
        </w:rPr>
      </w:pPr>
      <w:r w:rsidRPr="00A04925">
        <w:rPr>
          <w:rFonts w:ascii="Nobel Light" w:hAnsi="Nobel Light" w:cs="Arial"/>
          <w:bCs/>
          <w:color w:val="42505B"/>
          <w:sz w:val="24"/>
        </w:rPr>
        <w:t>If a player is named, we will avoid using their photograph and request that professional photographers and the media do the same.</w:t>
      </w:r>
    </w:p>
    <w:p w14:paraId="4AD1B74E" w14:textId="77777777" w:rsidR="004947B1" w:rsidRPr="00A04925" w:rsidRDefault="004947B1" w:rsidP="004947B1">
      <w:pPr>
        <w:numPr>
          <w:ilvl w:val="0"/>
          <w:numId w:val="2"/>
        </w:numPr>
        <w:spacing w:after="160" w:line="240" w:lineRule="auto"/>
        <w:jc w:val="both"/>
        <w:rPr>
          <w:rFonts w:ascii="Nobel Light" w:hAnsi="Nobel Light" w:cs="Arial"/>
          <w:bCs/>
          <w:color w:val="42505B"/>
          <w:sz w:val="24"/>
        </w:rPr>
      </w:pPr>
      <w:r w:rsidRPr="00A04925">
        <w:rPr>
          <w:rFonts w:ascii="Nobel Light" w:hAnsi="Nobel Light" w:cs="Arial"/>
          <w:bCs/>
          <w:color w:val="42505B"/>
          <w:sz w:val="24"/>
        </w:rPr>
        <w:lastRenderedPageBreak/>
        <w:t>If a photograph is used, we will avoid naming the player and request that professional photographers and the media do the same.</w:t>
      </w:r>
    </w:p>
    <w:p w14:paraId="6A71F73C" w14:textId="77777777" w:rsidR="004947B1" w:rsidRPr="00A04925" w:rsidRDefault="004947B1" w:rsidP="004947B1">
      <w:pPr>
        <w:numPr>
          <w:ilvl w:val="0"/>
          <w:numId w:val="2"/>
        </w:numPr>
        <w:spacing w:after="160" w:line="240" w:lineRule="auto"/>
        <w:jc w:val="both"/>
        <w:rPr>
          <w:rFonts w:ascii="Nobel Light" w:hAnsi="Nobel Light" w:cs="Arial"/>
          <w:bCs/>
          <w:color w:val="42505B"/>
          <w:sz w:val="24"/>
        </w:rPr>
      </w:pPr>
      <w:r w:rsidRPr="00A04925">
        <w:rPr>
          <w:rFonts w:ascii="Nobel Light" w:hAnsi="Nobel Light" w:cs="Arial"/>
          <w:bCs/>
          <w:color w:val="42505B"/>
          <w:sz w:val="24"/>
        </w:rPr>
        <w:t xml:space="preserve">We will NEVER publish personal details (email addresses, telephone numbers, addresses </w:t>
      </w:r>
      <w:proofErr w:type="spellStart"/>
      <w:r w:rsidRPr="00A04925">
        <w:rPr>
          <w:rFonts w:ascii="Nobel Light" w:hAnsi="Nobel Light" w:cs="Arial"/>
          <w:bCs/>
          <w:color w:val="42505B"/>
          <w:sz w:val="24"/>
        </w:rPr>
        <w:t>etc</w:t>
      </w:r>
      <w:proofErr w:type="spellEnd"/>
      <w:r w:rsidRPr="00A04925">
        <w:rPr>
          <w:rFonts w:ascii="Nobel Light" w:hAnsi="Nobel Light" w:cs="Arial"/>
          <w:bCs/>
          <w:color w:val="42505B"/>
          <w:sz w:val="24"/>
        </w:rPr>
        <w:t>) of a child / young person.</w:t>
      </w:r>
    </w:p>
    <w:p w14:paraId="3126B913" w14:textId="77777777" w:rsidR="004947B1" w:rsidRPr="00A04925" w:rsidRDefault="004947B1" w:rsidP="004947B1">
      <w:pPr>
        <w:numPr>
          <w:ilvl w:val="0"/>
          <w:numId w:val="2"/>
        </w:numPr>
        <w:spacing w:after="160" w:line="240" w:lineRule="auto"/>
        <w:jc w:val="both"/>
        <w:rPr>
          <w:rFonts w:ascii="Nobel Light" w:hAnsi="Nobel Light" w:cs="Arial"/>
          <w:bCs/>
          <w:color w:val="42505B"/>
          <w:sz w:val="24"/>
        </w:rPr>
      </w:pPr>
      <w:r w:rsidRPr="00A04925">
        <w:rPr>
          <w:rFonts w:ascii="Nobel Light" w:hAnsi="Nobel Light" w:cs="Arial"/>
          <w:bCs/>
          <w:color w:val="42505B"/>
          <w:sz w:val="24"/>
        </w:rPr>
        <w:t>We will only authorise positive images of young people participating in sport.</w:t>
      </w:r>
    </w:p>
    <w:p w14:paraId="3596E68B" w14:textId="77777777" w:rsidR="004947B1" w:rsidRPr="00A04925" w:rsidRDefault="004947B1" w:rsidP="004947B1">
      <w:pPr>
        <w:numPr>
          <w:ilvl w:val="0"/>
          <w:numId w:val="2"/>
        </w:numPr>
        <w:spacing w:after="160" w:line="240" w:lineRule="auto"/>
        <w:jc w:val="both"/>
        <w:rPr>
          <w:rFonts w:ascii="Nobel Light" w:hAnsi="Nobel Light" w:cs="Arial"/>
          <w:color w:val="42505B"/>
          <w:sz w:val="24"/>
        </w:rPr>
      </w:pPr>
      <w:r w:rsidRPr="00A04925">
        <w:rPr>
          <w:rFonts w:ascii="Nobel Light" w:hAnsi="Nobel Light" w:cs="Arial"/>
          <w:bCs/>
          <w:color w:val="42505B"/>
          <w:sz w:val="24"/>
        </w:rPr>
        <w:t>If professional photographers are commissioned or press invited to a Wesport activity or event, it is important to ensure they are clear about expectations of them in relation to the welfare of young people</w:t>
      </w:r>
      <w:r w:rsidRPr="00A04925">
        <w:rPr>
          <w:rFonts w:ascii="Nobel Light" w:hAnsi="Nobel Light" w:cs="Arial"/>
          <w:color w:val="42505B"/>
          <w:sz w:val="24"/>
        </w:rPr>
        <w:t xml:space="preserve">. </w:t>
      </w:r>
    </w:p>
    <w:p w14:paraId="547A5CC8" w14:textId="77777777" w:rsidR="004947B1" w:rsidRPr="00A04925" w:rsidRDefault="004947B1">
      <w:pPr>
        <w:rPr>
          <w:color w:val="42505B"/>
        </w:rPr>
      </w:pPr>
    </w:p>
    <w:p w14:paraId="17CCE020" w14:textId="77777777" w:rsidR="004947B1" w:rsidRPr="00A04925" w:rsidRDefault="004947B1">
      <w:pPr>
        <w:rPr>
          <w:color w:val="42505B"/>
        </w:rPr>
      </w:pPr>
    </w:p>
    <w:tbl>
      <w:tblPr>
        <w:tblStyle w:val="TableGrid"/>
        <w:tblpPr w:leftFromText="180" w:rightFromText="180" w:vertAnchor="text" w:horzAnchor="margin" w:tblpXSpec="center" w:tblpY="289"/>
        <w:tblW w:w="10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924"/>
      </w:tblGrid>
      <w:tr w:rsidR="00A04925" w:rsidRPr="00A04925" w14:paraId="223905D2" w14:textId="77777777" w:rsidTr="00ED449D">
        <w:trPr>
          <w:trHeight w:val="470"/>
        </w:trPr>
        <w:tc>
          <w:tcPr>
            <w:tcW w:w="562" w:type="dxa"/>
          </w:tcPr>
          <w:p w14:paraId="7583CEDF" w14:textId="77777777" w:rsidR="00ED449D" w:rsidRPr="00A04925" w:rsidRDefault="00ED449D" w:rsidP="00ED449D">
            <w:pPr>
              <w:rPr>
                <w:rFonts w:ascii="Futura Std Book" w:hAnsi="Futura Std Book" w:cs="Aharoni"/>
                <w:color w:val="42505B"/>
                <w:sz w:val="24"/>
              </w:rPr>
            </w:pPr>
            <w:r w:rsidRPr="00A04925">
              <w:rPr>
                <w:rFonts w:ascii="Reznor" w:hAnsi="Reznor" w:cs="Aharoni"/>
                <w:noProof/>
                <w:color w:val="42505B"/>
                <w:sz w:val="28"/>
                <w:szCs w:val="28"/>
                <w:lang w:eastAsia="en-GB"/>
              </w:rPr>
              <mc:AlternateContent>
                <mc:Choice Requires="wps">
                  <w:drawing>
                    <wp:anchor distT="0" distB="0" distL="114300" distR="114300" simplePos="0" relativeHeight="251659264" behindDoc="0" locked="0" layoutInCell="1" allowOverlap="1" wp14:anchorId="7CE06650" wp14:editId="47C20B7D">
                      <wp:simplePos x="0" y="0"/>
                      <wp:positionH relativeFrom="margin">
                        <wp:posOffset>-6350</wp:posOffset>
                      </wp:positionH>
                      <wp:positionV relativeFrom="paragraph">
                        <wp:posOffset>7620</wp:posOffset>
                      </wp:positionV>
                      <wp:extent cx="162000" cy="252000"/>
                      <wp:effectExtent l="0" t="0" r="9525" b="0"/>
                      <wp:wrapNone/>
                      <wp:docPr id="4" name="Rectangle 4"/>
                      <wp:cNvGraphicFramePr/>
                      <a:graphic xmlns:a="http://schemas.openxmlformats.org/drawingml/2006/main">
                        <a:graphicData uri="http://schemas.microsoft.com/office/word/2010/wordprocessingShape">
                          <wps:wsp>
                            <wps:cNvSpPr/>
                            <wps:spPr>
                              <a:xfrm>
                                <a:off x="0" y="0"/>
                                <a:ext cx="162000" cy="252000"/>
                              </a:xfrm>
                              <a:prstGeom prst="rect">
                                <a:avLst/>
                              </a:prstGeom>
                              <a:solidFill>
                                <a:srgbClr val="40CF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0FD5745C" id="Rectangle 4" o:spid="_x0000_s1026" style="position:absolute;margin-left:-.5pt;margin-top:.6pt;width:12.75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" fillcolor="#40cf6c" stroked="f" strokeweight="1pt">
                      <w10:wrap anchorx="margin"/>
                    </v:rect>
                  </w:pict>
                </mc:Fallback>
              </mc:AlternateContent>
            </w:r>
          </w:p>
        </w:tc>
        <w:tc>
          <w:tcPr>
            <w:tcW w:w="9924" w:type="dxa"/>
            <w:vAlign w:val="center"/>
          </w:tcPr>
          <w:p w14:paraId="5CA432AD" w14:textId="635412F6" w:rsidR="00ED449D" w:rsidRPr="00A04925" w:rsidRDefault="00A04925" w:rsidP="00ED449D">
            <w:pPr>
              <w:rPr>
                <w:rFonts w:asciiTheme="minorHAnsi" w:hAnsiTheme="minorHAnsi" w:cs="Arial"/>
                <w:b/>
                <w:color w:val="42505B"/>
                <w:sz w:val="32"/>
                <w:szCs w:val="28"/>
                <w:lang w:val="cy-GB"/>
              </w:rPr>
            </w:pPr>
            <w:r>
              <w:rPr>
                <w:rFonts w:asciiTheme="minorHAnsi" w:hAnsiTheme="minorHAnsi" w:cs="Arial"/>
                <w:b/>
                <w:color w:val="42505B"/>
                <w:sz w:val="32"/>
                <w:szCs w:val="28"/>
                <w:lang w:val="cy-GB"/>
              </w:rPr>
              <w:t>Photography and V</w:t>
            </w:r>
            <w:bookmarkStart w:id="0" w:name="_GoBack"/>
            <w:bookmarkEnd w:id="0"/>
            <w:r w:rsidR="00ED449D" w:rsidRPr="00A04925">
              <w:rPr>
                <w:rFonts w:asciiTheme="minorHAnsi" w:hAnsiTheme="minorHAnsi" w:cs="Arial"/>
                <w:b/>
                <w:color w:val="42505B"/>
                <w:sz w:val="32"/>
                <w:szCs w:val="28"/>
                <w:lang w:val="cy-GB"/>
              </w:rPr>
              <w:t>ideo non-consent form</w:t>
            </w:r>
          </w:p>
        </w:tc>
      </w:tr>
    </w:tbl>
    <w:p w14:paraId="23905789" w14:textId="77777777" w:rsidR="004947B1" w:rsidRPr="00A04925" w:rsidRDefault="004947B1">
      <w:pPr>
        <w:rPr>
          <w:color w:val="42505B"/>
        </w:rPr>
      </w:pPr>
    </w:p>
    <w:p w14:paraId="3B1C1C3B" w14:textId="77777777" w:rsidR="00ED449D" w:rsidRPr="00A04925" w:rsidRDefault="00ED449D">
      <w:pPr>
        <w:rPr>
          <w:color w:val="42505B"/>
        </w:rPr>
      </w:pPr>
    </w:p>
    <w:p w14:paraId="4073C838" w14:textId="77777777" w:rsidR="00ED449D" w:rsidRPr="00A04925" w:rsidRDefault="00ED449D" w:rsidP="00ED449D">
      <w:pPr>
        <w:rPr>
          <w:rFonts w:ascii="Nobel Light" w:hAnsi="Nobel Light"/>
          <w:color w:val="42505B"/>
          <w:sz w:val="24"/>
        </w:rPr>
      </w:pPr>
      <w:r w:rsidRPr="00A04925">
        <w:rPr>
          <w:rFonts w:ascii="Nobel Light" w:hAnsi="Nobel Light"/>
          <w:color w:val="42505B"/>
          <w:sz w:val="24"/>
        </w:rPr>
        <w:t xml:space="preserve">The West of England Sport Trust (Wesport) recognises the need to ensure the welfare and safety of all young people in sport. </w:t>
      </w:r>
    </w:p>
    <w:p w14:paraId="34D4E7E8" w14:textId="20EC9911" w:rsidR="00ED449D" w:rsidRPr="00A04925" w:rsidRDefault="00AE4AF4" w:rsidP="00ED449D">
      <w:pPr>
        <w:rPr>
          <w:rFonts w:ascii="Nobel Light" w:hAnsi="Nobel Light"/>
          <w:color w:val="42505B"/>
          <w:sz w:val="24"/>
        </w:rPr>
      </w:pPr>
      <w:r w:rsidRPr="00A04925">
        <w:rPr>
          <w:rFonts w:ascii="Nobel Light" w:hAnsi="Nobel Light"/>
          <w:color w:val="42505B"/>
          <w:sz w:val="24"/>
        </w:rPr>
        <w:lastRenderedPageBreak/>
        <w:t>At the School Games f</w:t>
      </w:r>
      <w:r w:rsidR="00ED449D" w:rsidRPr="00A04925">
        <w:rPr>
          <w:rFonts w:ascii="Nobel Light" w:hAnsi="Nobel Light"/>
          <w:color w:val="42505B"/>
          <w:sz w:val="24"/>
        </w:rPr>
        <w:t xml:space="preserve">estival filming </w:t>
      </w:r>
      <w:r w:rsidR="004F6D56" w:rsidRPr="00A04925">
        <w:rPr>
          <w:rFonts w:ascii="Nobel Light" w:hAnsi="Nobel Light"/>
          <w:color w:val="42505B"/>
          <w:sz w:val="24"/>
        </w:rPr>
        <w:t xml:space="preserve">of </w:t>
      </w:r>
      <w:r w:rsidR="00ED449D" w:rsidRPr="00A04925">
        <w:rPr>
          <w:rFonts w:ascii="Nobel Light" w:hAnsi="Nobel Light"/>
          <w:color w:val="42505B"/>
          <w:sz w:val="24"/>
        </w:rPr>
        <w:t>sporting activity and interviewing pupils and staff</w:t>
      </w:r>
      <w:r w:rsidR="004F6D56" w:rsidRPr="00A04925">
        <w:rPr>
          <w:rFonts w:ascii="Nobel Light" w:hAnsi="Nobel Light"/>
          <w:color w:val="42505B"/>
          <w:sz w:val="24"/>
        </w:rPr>
        <w:t xml:space="preserve"> may take place</w:t>
      </w:r>
      <w:r w:rsidR="00ED449D" w:rsidRPr="00A04925">
        <w:rPr>
          <w:rFonts w:ascii="Nobel Light" w:hAnsi="Nobel Light"/>
          <w:color w:val="42505B"/>
          <w:sz w:val="24"/>
        </w:rPr>
        <w:t xml:space="preserve">. The edited final film, photos and audio will be featured on the Wesport website: </w:t>
      </w:r>
      <w:hyperlink r:id="rId10" w:history="1">
        <w:r w:rsidR="00ED449D" w:rsidRPr="00A04925">
          <w:rPr>
            <w:rStyle w:val="Hyperlink"/>
            <w:rFonts w:ascii="Nobel Light" w:hAnsi="Nobel Light"/>
            <w:color w:val="42505B"/>
            <w:sz w:val="24"/>
          </w:rPr>
          <w:t>www.wesport.org.uk/schoolgames</w:t>
        </w:r>
      </w:hyperlink>
      <w:r w:rsidR="00ED449D" w:rsidRPr="00A04925">
        <w:rPr>
          <w:rFonts w:ascii="Nobel Light" w:hAnsi="Nobel Light"/>
          <w:color w:val="42505B"/>
          <w:sz w:val="24"/>
        </w:rPr>
        <w:t>.</w:t>
      </w:r>
    </w:p>
    <w:p w14:paraId="66D187C5" w14:textId="77777777" w:rsidR="00ED449D" w:rsidRPr="00A04925" w:rsidRDefault="00ED449D" w:rsidP="00ED449D">
      <w:pPr>
        <w:rPr>
          <w:rFonts w:ascii="Nobel Light" w:hAnsi="Nobel Light"/>
          <w:color w:val="42505B"/>
          <w:sz w:val="24"/>
        </w:rPr>
      </w:pPr>
      <w:r w:rsidRPr="00A04925">
        <w:rPr>
          <w:rFonts w:ascii="Nobel Light" w:hAnsi="Nobel Light"/>
          <w:color w:val="42505B"/>
          <w:sz w:val="24"/>
        </w:rPr>
        <w:t>Any footage will only be used by us and our partners for educational purposes and to celebrate the contribution of young people to the School Games celebration.</w:t>
      </w:r>
    </w:p>
    <w:p w14:paraId="0F527E44" w14:textId="77777777" w:rsidR="00ED449D" w:rsidRPr="00A04925" w:rsidRDefault="00ED449D" w:rsidP="00ED449D">
      <w:pPr>
        <w:rPr>
          <w:rFonts w:ascii="Nobel Light" w:hAnsi="Nobel Light"/>
          <w:color w:val="42505B"/>
          <w:sz w:val="24"/>
        </w:rPr>
      </w:pPr>
      <w:r w:rsidRPr="00A04925">
        <w:rPr>
          <w:rFonts w:ascii="Nobel Light" w:hAnsi="Nobel Light"/>
          <w:color w:val="42505B"/>
          <w:sz w:val="24"/>
        </w:rPr>
        <w:t>In accordance with our child protection policy we will not permit photographs, video or other images of young people under the age of 18 years or vulnerable adults  to be taken without the consent of the parents/carers and children.</w:t>
      </w:r>
    </w:p>
    <w:p w14:paraId="6AC2A72E" w14:textId="77777777" w:rsidR="00ED449D" w:rsidRPr="00A04925" w:rsidRDefault="00ED449D" w:rsidP="00ED449D">
      <w:pPr>
        <w:rPr>
          <w:rFonts w:ascii="Nobel Light" w:hAnsi="Nobel Light"/>
          <w:color w:val="42505B"/>
          <w:sz w:val="24"/>
        </w:rPr>
      </w:pPr>
      <w:r w:rsidRPr="00A04925">
        <w:rPr>
          <w:rFonts w:ascii="Nobel Light" w:hAnsi="Nobel Light"/>
          <w:color w:val="42505B"/>
          <w:sz w:val="24"/>
        </w:rPr>
        <w:t xml:space="preserve">Wesport will follow the guidance for the use of photographs a copy of which is available from the Designated Safeguarding Officer </w:t>
      </w:r>
      <w:hyperlink r:id="rId11" w:history="1">
        <w:r w:rsidRPr="00A04925">
          <w:rPr>
            <w:rStyle w:val="Hyperlink"/>
            <w:rFonts w:ascii="Nobel Light" w:hAnsi="Nobel Light"/>
            <w:color w:val="42505B"/>
            <w:sz w:val="24"/>
          </w:rPr>
          <w:t>safeguarding@wesport.org.uk</w:t>
        </w:r>
      </w:hyperlink>
      <w:r w:rsidRPr="00A04925">
        <w:rPr>
          <w:rFonts w:ascii="Nobel Light" w:hAnsi="Nobel Light"/>
          <w:color w:val="42505B"/>
          <w:sz w:val="24"/>
        </w:rPr>
        <w:t xml:space="preserve">.  </w:t>
      </w:r>
    </w:p>
    <w:p w14:paraId="48947D8E" w14:textId="77777777" w:rsidR="00ED449D" w:rsidRPr="00A04925" w:rsidRDefault="00ED449D" w:rsidP="00ED449D">
      <w:pPr>
        <w:rPr>
          <w:rFonts w:ascii="Nobel Light" w:hAnsi="Nobel Light"/>
          <w:color w:val="42505B"/>
          <w:sz w:val="24"/>
        </w:rPr>
      </w:pPr>
      <w:r w:rsidRPr="00A04925">
        <w:rPr>
          <w:rFonts w:ascii="Nobel Light" w:hAnsi="Nobel Light"/>
          <w:color w:val="42505B"/>
          <w:sz w:val="24"/>
        </w:rPr>
        <w:t xml:space="preserve">Wesport will take all steps to ensure these images are used solely for the purposes they are intended. If you become aware that these images are being used inappropriately, you should inform the Wesport Designated Welfare Officer immediately. </w:t>
      </w:r>
    </w:p>
    <w:p w14:paraId="03A1955E" w14:textId="77777777" w:rsidR="00ED449D" w:rsidRPr="00A04925" w:rsidRDefault="00ED449D" w:rsidP="00ED449D">
      <w:pPr>
        <w:rPr>
          <w:rFonts w:ascii="Nobel Light" w:hAnsi="Nobel Light"/>
          <w:color w:val="42505B"/>
          <w:sz w:val="24"/>
        </w:rPr>
      </w:pPr>
      <w:r w:rsidRPr="00A04925">
        <w:rPr>
          <w:rFonts w:ascii="Nobel Light" w:hAnsi="Nobel Light"/>
          <w:color w:val="42505B"/>
          <w:sz w:val="24"/>
        </w:rPr>
        <w:t xml:space="preserve">Wesport will provide appointed media with a copy of the organisations photography guidelines. </w:t>
      </w:r>
    </w:p>
    <w:p w14:paraId="68EBF663" w14:textId="77777777" w:rsidR="00ED449D" w:rsidRPr="00A04925" w:rsidRDefault="00ED449D" w:rsidP="00ED449D">
      <w:pPr>
        <w:rPr>
          <w:rFonts w:ascii="Nobel Light" w:hAnsi="Nobel Light"/>
          <w:color w:val="42505B"/>
          <w:sz w:val="24"/>
        </w:rPr>
      </w:pPr>
      <w:r w:rsidRPr="00A04925">
        <w:rPr>
          <w:rFonts w:ascii="Nobel Light" w:hAnsi="Nobel Light"/>
          <w:color w:val="42505B"/>
          <w:sz w:val="24"/>
        </w:rPr>
        <w:lastRenderedPageBreak/>
        <w:t>Each school will be asked to sign in on registration and confirm consent that all their pupils can be photographed. If you have any students who cannot be photographed, please complete this form and bring on the day of the event:</w:t>
      </w:r>
    </w:p>
    <w:p w14:paraId="3F58197E" w14:textId="77777777" w:rsidR="00ED449D" w:rsidRPr="00A04925" w:rsidRDefault="00ED449D" w:rsidP="00ED449D">
      <w:pPr>
        <w:rPr>
          <w:rFonts w:ascii="Nobel Light" w:hAnsi="Nobel Light"/>
          <w:color w:val="42505B"/>
          <w:sz w:val="24"/>
        </w:rPr>
      </w:pPr>
      <w:r w:rsidRPr="00A04925">
        <w:rPr>
          <w:rFonts w:ascii="Nobel Light" w:hAnsi="Nobel Light"/>
          <w:color w:val="42505B"/>
          <w:sz w:val="24"/>
        </w:rPr>
        <w:t xml:space="preserve"> ........................................................ (</w:t>
      </w:r>
      <w:r w:rsidRPr="00A04925">
        <w:rPr>
          <w:rFonts w:ascii="Nobel Light" w:hAnsi="Nobel Light"/>
          <w:i/>
          <w:iCs/>
          <w:color w:val="42505B"/>
          <w:sz w:val="24"/>
        </w:rPr>
        <w:t>parent/carer</w:t>
      </w:r>
      <w:r w:rsidRPr="00A04925">
        <w:rPr>
          <w:rFonts w:ascii="Nobel Light" w:hAnsi="Nobel Light"/>
          <w:color w:val="42505B"/>
          <w:sz w:val="24"/>
        </w:rPr>
        <w:t xml:space="preserve">) </w:t>
      </w:r>
      <w:r w:rsidRPr="00A04925">
        <w:rPr>
          <w:rFonts w:ascii="Nobel Light" w:hAnsi="Nobel Light"/>
          <w:b/>
          <w:color w:val="42505B"/>
          <w:sz w:val="24"/>
        </w:rPr>
        <w:t>do not consent</w:t>
      </w:r>
      <w:r w:rsidRPr="00A04925">
        <w:rPr>
          <w:rFonts w:ascii="Nobel Light" w:hAnsi="Nobel Light"/>
          <w:color w:val="42505B"/>
          <w:sz w:val="24"/>
        </w:rPr>
        <w:t xml:space="preserve"> to Wesport/appointed media photographing/videoing/using images of:    </w:t>
      </w:r>
    </w:p>
    <w:p w14:paraId="31D6D556" w14:textId="77777777" w:rsidR="00ED449D" w:rsidRPr="00A04925" w:rsidRDefault="00ED449D" w:rsidP="00ED449D">
      <w:pPr>
        <w:rPr>
          <w:rFonts w:ascii="Nobel Light" w:hAnsi="Nobel Light"/>
          <w:color w:val="42505B"/>
          <w:sz w:val="24"/>
        </w:rPr>
      </w:pPr>
      <w:r w:rsidRPr="00A04925">
        <w:rPr>
          <w:rFonts w:ascii="Nobel Light" w:hAnsi="Nobel Light"/>
          <w:color w:val="42505B"/>
          <w:sz w:val="24"/>
        </w:rPr>
        <w:t xml:space="preserve">.................................................................. (Child’s name)  </w:t>
      </w:r>
    </w:p>
    <w:p w14:paraId="19C30090" w14:textId="77777777" w:rsidR="00ED449D" w:rsidRPr="00A04925" w:rsidRDefault="00ED449D" w:rsidP="00ED449D">
      <w:pPr>
        <w:rPr>
          <w:rFonts w:ascii="Nobel Light" w:hAnsi="Nobel Light"/>
          <w:color w:val="42505B"/>
          <w:sz w:val="24"/>
        </w:rPr>
      </w:pPr>
      <w:r w:rsidRPr="00A04925">
        <w:rPr>
          <w:rFonts w:ascii="Nobel Light" w:hAnsi="Nobel Light"/>
          <w:color w:val="42505B"/>
          <w:sz w:val="24"/>
        </w:rPr>
        <w:t>Date: ……………………………………...</w:t>
      </w:r>
    </w:p>
    <w:p w14:paraId="68F95041" w14:textId="77777777" w:rsidR="00ED449D" w:rsidRPr="00A04925" w:rsidRDefault="00ED449D" w:rsidP="00ED449D">
      <w:pPr>
        <w:rPr>
          <w:rFonts w:ascii="Nobel Light" w:hAnsi="Nobel Light"/>
          <w:color w:val="42505B"/>
          <w:sz w:val="24"/>
        </w:rPr>
      </w:pPr>
      <w:r w:rsidRPr="00A04925">
        <w:rPr>
          <w:rFonts w:ascii="Nobel Light" w:hAnsi="Nobel Light"/>
          <w:b/>
          <w:color w:val="42505B"/>
          <w:sz w:val="24"/>
        </w:rPr>
        <w:t>Event:</w:t>
      </w:r>
      <w:r w:rsidRPr="00A04925">
        <w:rPr>
          <w:rFonts w:ascii="Nobel Light" w:hAnsi="Nobel Light"/>
          <w:color w:val="42505B"/>
          <w:sz w:val="24"/>
        </w:rPr>
        <w:t xml:space="preserve"> </w:t>
      </w:r>
    </w:p>
    <w:p w14:paraId="3F88B371" w14:textId="77777777" w:rsidR="00ED449D" w:rsidRPr="00A04925" w:rsidRDefault="00ED449D" w:rsidP="00ED449D">
      <w:pPr>
        <w:rPr>
          <w:rFonts w:ascii="Nobel Light" w:hAnsi="Nobel Light"/>
          <w:color w:val="42505B"/>
          <w:sz w:val="24"/>
        </w:rPr>
      </w:pPr>
      <w:r w:rsidRPr="00A04925">
        <w:rPr>
          <w:rFonts w:ascii="Nobel Light" w:hAnsi="Nobel Light"/>
          <w:b/>
          <w:color w:val="42505B"/>
          <w:sz w:val="24"/>
        </w:rPr>
        <w:t>Event date:</w:t>
      </w:r>
      <w:r w:rsidRPr="00A04925">
        <w:rPr>
          <w:rFonts w:ascii="Nobel Light" w:hAnsi="Nobel Light"/>
          <w:color w:val="42505B"/>
          <w:sz w:val="24"/>
        </w:rPr>
        <w:t xml:space="preserve"> </w:t>
      </w:r>
    </w:p>
    <w:p w14:paraId="7A58CA1E" w14:textId="77777777" w:rsidR="00ED449D" w:rsidRPr="00A04925" w:rsidRDefault="00ED449D" w:rsidP="00ED449D">
      <w:pPr>
        <w:rPr>
          <w:rFonts w:ascii="Nobel Light" w:hAnsi="Nobel Light"/>
          <w:color w:val="42505B"/>
          <w:sz w:val="24"/>
        </w:rPr>
      </w:pPr>
    </w:p>
    <w:p w14:paraId="3B4ED975" w14:textId="77777777" w:rsidR="00ED449D" w:rsidRPr="00A04925" w:rsidRDefault="00ED449D" w:rsidP="00ED449D">
      <w:pPr>
        <w:rPr>
          <w:rFonts w:ascii="Nobel Light" w:hAnsi="Nobel Light"/>
          <w:color w:val="42505B"/>
          <w:sz w:val="24"/>
        </w:rPr>
      </w:pPr>
      <w:r w:rsidRPr="00A04925">
        <w:rPr>
          <w:rFonts w:ascii="Nobel Light" w:hAnsi="Nobel Light"/>
          <w:b/>
          <w:color w:val="42505B"/>
          <w:sz w:val="24"/>
        </w:rPr>
        <w:t>Non-consent form to be completed and returned to (or handed in on the day):</w:t>
      </w:r>
      <w:r w:rsidRPr="00A04925">
        <w:rPr>
          <w:rFonts w:ascii="Nobel Light" w:hAnsi="Nobel Light"/>
          <w:color w:val="42505B"/>
          <w:sz w:val="24"/>
        </w:rPr>
        <w:t xml:space="preserve"> </w:t>
      </w:r>
    </w:p>
    <w:p w14:paraId="5AF94162" w14:textId="11C59D49" w:rsidR="00ED449D" w:rsidRPr="00A04925" w:rsidRDefault="00627B7A" w:rsidP="00ED449D">
      <w:pPr>
        <w:rPr>
          <w:rFonts w:ascii="Nobel Light" w:hAnsi="Nobel Light"/>
          <w:color w:val="42505B"/>
          <w:sz w:val="24"/>
        </w:rPr>
      </w:pPr>
      <w:r w:rsidRPr="00A04925">
        <w:rPr>
          <w:rFonts w:ascii="Nobel Light" w:hAnsi="Nobel Light"/>
          <w:color w:val="42505B"/>
          <w:sz w:val="24"/>
        </w:rPr>
        <w:t>Andy Blackmore</w:t>
      </w:r>
      <w:r w:rsidR="002513B8" w:rsidRPr="00A04925">
        <w:rPr>
          <w:rFonts w:ascii="Nobel Light" w:hAnsi="Nobel Light"/>
          <w:color w:val="42505B"/>
          <w:sz w:val="24"/>
        </w:rPr>
        <w:t>/</w:t>
      </w:r>
      <w:r w:rsidR="00301BCE" w:rsidRPr="00A04925">
        <w:rPr>
          <w:rFonts w:ascii="Nobel Light" w:hAnsi="Nobel Light"/>
          <w:color w:val="42505B"/>
          <w:sz w:val="24"/>
        </w:rPr>
        <w:t xml:space="preserve">Alice Miller </w:t>
      </w:r>
    </w:p>
    <w:p w14:paraId="274E2B50" w14:textId="0DB31612" w:rsidR="00ED449D" w:rsidRPr="00A04925" w:rsidRDefault="00ED449D">
      <w:pPr>
        <w:rPr>
          <w:rFonts w:ascii="Nobel Light" w:hAnsi="Nobel Light"/>
          <w:color w:val="42505B"/>
          <w:sz w:val="24"/>
        </w:rPr>
      </w:pPr>
      <w:r w:rsidRPr="00A04925">
        <w:rPr>
          <w:rFonts w:ascii="Nobel Light" w:hAnsi="Nobel Light"/>
          <w:color w:val="42505B"/>
          <w:sz w:val="24"/>
        </w:rPr>
        <w:t xml:space="preserve">Wesport </w:t>
      </w:r>
      <w:r w:rsidR="00301BCE" w:rsidRPr="00A04925">
        <w:rPr>
          <w:rFonts w:ascii="Nobel Light" w:hAnsi="Nobel Light"/>
          <w:color w:val="42505B"/>
          <w:sz w:val="24"/>
        </w:rPr>
        <w:t>c/o</w:t>
      </w:r>
      <w:r w:rsidRPr="00A04925">
        <w:rPr>
          <w:rFonts w:ascii="Nobel Light" w:hAnsi="Nobel Light"/>
          <w:color w:val="42505B"/>
          <w:sz w:val="24"/>
        </w:rPr>
        <w:t xml:space="preserve"> UWE, </w:t>
      </w:r>
      <w:proofErr w:type="spellStart"/>
      <w:r w:rsidRPr="00A04925">
        <w:rPr>
          <w:rFonts w:ascii="Nobel Light" w:hAnsi="Nobel Light"/>
          <w:color w:val="42505B"/>
          <w:sz w:val="24"/>
        </w:rPr>
        <w:t>Coldharbour</w:t>
      </w:r>
      <w:proofErr w:type="spellEnd"/>
      <w:r w:rsidRPr="00A04925">
        <w:rPr>
          <w:rFonts w:ascii="Nobel Light" w:hAnsi="Nobel Light"/>
          <w:color w:val="42505B"/>
          <w:sz w:val="24"/>
        </w:rPr>
        <w:t xml:space="preserve"> Lane, Bristol, BS16 1QY</w:t>
      </w:r>
    </w:p>
    <w:sectPr w:rsidR="00ED449D" w:rsidRPr="00A04925" w:rsidSect="00ED449D">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9959C" w14:textId="77777777" w:rsidR="00ED449D" w:rsidRDefault="00ED449D" w:rsidP="00ED449D">
      <w:pPr>
        <w:spacing w:after="0" w:line="240" w:lineRule="auto"/>
      </w:pPr>
      <w:r>
        <w:separator/>
      </w:r>
    </w:p>
  </w:endnote>
  <w:endnote w:type="continuationSeparator" w:id="0">
    <w:p w14:paraId="67CA8031" w14:textId="77777777" w:rsidR="00ED449D" w:rsidRDefault="00ED449D" w:rsidP="00ED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obel">
    <w:panose1 w:val="00000000000000000000"/>
    <w:charset w:val="00"/>
    <w:family w:val="modern"/>
    <w:notTrueType/>
    <w:pitch w:val="variable"/>
    <w:sig w:usb0="800000AF" w:usb1="50002048" w:usb2="00000000" w:usb3="00000000" w:csb0="00000111" w:csb1="00000000"/>
  </w:font>
  <w:font w:name="Arial">
    <w:panose1 w:val="020B0604020202020204"/>
    <w:charset w:val="00"/>
    <w:family w:val="swiss"/>
    <w:pitch w:val="variable"/>
    <w:sig w:usb0="E0002AFF" w:usb1="C0007843" w:usb2="00000009" w:usb3="00000000" w:csb0="000001FF" w:csb1="00000000"/>
  </w:font>
  <w:font w:name="Nobel Light">
    <w:panose1 w:val="00000000000000000000"/>
    <w:charset w:val="00"/>
    <w:family w:val="modern"/>
    <w:notTrueType/>
    <w:pitch w:val="variable"/>
    <w:sig w:usb0="800000AF" w:usb1="50002048" w:usb2="00000000" w:usb3="00000000" w:csb0="00000111" w:csb1="00000000"/>
  </w:font>
  <w:font w:name="Reznor">
    <w:panose1 w:val="00000700000000000000"/>
    <w:charset w:val="00"/>
    <w:family w:val="auto"/>
    <w:pitch w:val="variable"/>
    <w:sig w:usb0="00000083" w:usb1="00000000" w:usb2="00000000" w:usb3="00000000" w:csb0="00000009" w:csb1="00000000"/>
  </w:font>
  <w:font w:name="Aharoni">
    <w:panose1 w:val="02010803020104030203"/>
    <w:charset w:val="B1"/>
    <w:family w:val="auto"/>
    <w:pitch w:val="variable"/>
    <w:sig w:usb0="00000801" w:usb1="00000000" w:usb2="00000000" w:usb3="00000000" w:csb0="00000020" w:csb1="00000000"/>
  </w:font>
  <w:font w:name="Futura Std Book">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29750" w14:textId="77777777" w:rsidR="00ED449D" w:rsidRDefault="00ED449D" w:rsidP="00ED449D">
      <w:pPr>
        <w:spacing w:after="0" w:line="240" w:lineRule="auto"/>
      </w:pPr>
      <w:r>
        <w:separator/>
      </w:r>
    </w:p>
  </w:footnote>
  <w:footnote w:type="continuationSeparator" w:id="0">
    <w:p w14:paraId="7382615F" w14:textId="77777777" w:rsidR="00ED449D" w:rsidRDefault="00ED449D" w:rsidP="00ED4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22024" w14:textId="68F797CE" w:rsidR="00ED449D" w:rsidRDefault="00967A5D">
    <w:pPr>
      <w:pStyle w:val="Header"/>
    </w:pPr>
    <w:r w:rsidRPr="00ED449D">
      <w:rPr>
        <w:noProof/>
        <w:lang w:eastAsia="en-GB"/>
      </w:rPr>
      <w:drawing>
        <wp:anchor distT="0" distB="0" distL="114300" distR="114300" simplePos="0" relativeHeight="251660288" behindDoc="1" locked="0" layoutInCell="1" allowOverlap="1" wp14:anchorId="35758FC2" wp14:editId="42302FF1">
          <wp:simplePos x="0" y="0"/>
          <wp:positionH relativeFrom="margin">
            <wp:posOffset>3352800</wp:posOffset>
          </wp:positionH>
          <wp:positionV relativeFrom="paragraph">
            <wp:posOffset>-206375</wp:posOffset>
          </wp:positionV>
          <wp:extent cx="3486785" cy="98298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86785"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738BD1AD" wp14:editId="7D87976B">
          <wp:simplePos x="0" y="0"/>
          <wp:positionH relativeFrom="margin">
            <wp:posOffset>-297180</wp:posOffset>
          </wp:positionH>
          <wp:positionV relativeFrom="margin">
            <wp:posOffset>-1165860</wp:posOffset>
          </wp:positionV>
          <wp:extent cx="1531620" cy="15316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Games full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1620" cy="15316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AA0"/>
    <w:multiLevelType w:val="hybridMultilevel"/>
    <w:tmpl w:val="9C60AF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B3C7D6A"/>
    <w:multiLevelType w:val="hybridMultilevel"/>
    <w:tmpl w:val="296444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9D"/>
    <w:rsid w:val="00056611"/>
    <w:rsid w:val="002513B8"/>
    <w:rsid w:val="00301BCE"/>
    <w:rsid w:val="004947B1"/>
    <w:rsid w:val="004F6D56"/>
    <w:rsid w:val="00627B7A"/>
    <w:rsid w:val="00967A5D"/>
    <w:rsid w:val="00A04925"/>
    <w:rsid w:val="00AE4AF4"/>
    <w:rsid w:val="00E15F95"/>
    <w:rsid w:val="00ED4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C207B"/>
  <w15:chartTrackingRefBased/>
  <w15:docId w15:val="{8E304C68-CC78-4960-A521-78E5A165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49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49D"/>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D449D"/>
  </w:style>
  <w:style w:type="paragraph" w:styleId="Footer">
    <w:name w:val="footer"/>
    <w:basedOn w:val="Normal"/>
    <w:link w:val="FooterChar"/>
    <w:uiPriority w:val="99"/>
    <w:unhideWhenUsed/>
    <w:rsid w:val="00ED449D"/>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D449D"/>
  </w:style>
  <w:style w:type="table" w:styleId="TableGrid">
    <w:name w:val="Table Grid"/>
    <w:basedOn w:val="TableNormal"/>
    <w:uiPriority w:val="39"/>
    <w:rsid w:val="00ED4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wesport.org.uk" TargetMode="External"/><Relationship Id="rId5" Type="http://schemas.openxmlformats.org/officeDocument/2006/relationships/styles" Target="styles.xml"/><Relationship Id="rId10" Type="http://schemas.openxmlformats.org/officeDocument/2006/relationships/hyperlink" Target="http://www.wesport.org.uk/schoolga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23A5CB926B549B059CBB0D53096A1" ma:contentTypeVersion="0" ma:contentTypeDescription="Create a new document." ma:contentTypeScope="" ma:versionID="bfea0192e69b41510904a3ff4ab1ea11">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98626-8DED-45F9-9130-0FC4D65DA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48A32C-58B2-4E7F-8F74-4F0E637D2E6E}">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B047F39-D0BA-4286-A43D-7CDF3B21D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Miller</dc:creator>
  <cp:keywords/>
  <dc:description/>
  <cp:lastModifiedBy>Alice Miller</cp:lastModifiedBy>
  <cp:revision>3</cp:revision>
  <dcterms:created xsi:type="dcterms:W3CDTF">2017-11-06T17:04:00Z</dcterms:created>
  <dcterms:modified xsi:type="dcterms:W3CDTF">2018-01-17T10:51:00Z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0x010100BCB23A5CB926B549B059CBB0D53096A1</vt:lpwstr>
  </property>
</Properties>
</file>