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AF441" w14:textId="3DF24B6A" w:rsidR="00CA562C" w:rsidRDefault="00CA562C" w:rsidP="003D1B6A">
      <w:pPr>
        <w:pStyle w:val="Default"/>
      </w:pPr>
      <w:bookmarkStart w:id="0" w:name="_GoBack"/>
      <w:bookmarkEnd w:id="0"/>
    </w:p>
    <w:p w14:paraId="21D91E3C" w14:textId="77777777" w:rsidR="00CA562C" w:rsidRDefault="00CA562C" w:rsidP="007C5266">
      <w:pPr>
        <w:pStyle w:val="Default"/>
        <w:jc w:val="center"/>
      </w:pPr>
    </w:p>
    <w:p w14:paraId="65A84873" w14:textId="40C8D46E" w:rsidR="007C5266" w:rsidRPr="00A64BA9" w:rsidRDefault="003D1B6A" w:rsidP="001C645E">
      <w:pPr>
        <w:pStyle w:val="Default"/>
        <w:rPr>
          <w:rFonts w:ascii="Reznor" w:hAnsi="Reznor"/>
          <w:color w:val="42505B"/>
          <w:sz w:val="32"/>
        </w:rPr>
      </w:pPr>
      <w:r w:rsidRPr="00A64BA9">
        <w:rPr>
          <w:rFonts w:ascii="Reznor" w:hAnsi="Reznor"/>
          <w:color w:val="42505B"/>
          <w:sz w:val="32"/>
        </w:rPr>
        <w:t>–</w:t>
      </w:r>
    </w:p>
    <w:tbl>
      <w:tblPr>
        <w:tblStyle w:val="TableGrid"/>
        <w:tblpPr w:leftFromText="180" w:rightFromText="180" w:vertAnchor="text" w:horzAnchor="margin" w:tblpY="31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887036" w14:paraId="52DE4805" w14:textId="77777777" w:rsidTr="00887036">
        <w:trPr>
          <w:trHeight w:val="470"/>
        </w:trPr>
        <w:tc>
          <w:tcPr>
            <w:tcW w:w="562" w:type="dxa"/>
          </w:tcPr>
          <w:p w14:paraId="74705A41" w14:textId="77777777" w:rsidR="00887036" w:rsidRPr="009A49C2" w:rsidRDefault="00887036" w:rsidP="00887036">
            <w:pPr>
              <w:rPr>
                <w:rFonts w:ascii="Futura Std Book" w:hAnsi="Futura Std Book" w:cs="Aharoni"/>
                <w:color w:val="42505B"/>
                <w:sz w:val="24"/>
              </w:rPr>
            </w:pPr>
            <w:r w:rsidRPr="009A49C2">
              <w:rPr>
                <w:rFonts w:ascii="Reznor" w:hAnsi="Reznor" w:cs="Aharoni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DCC5F" wp14:editId="696397A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CF6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2248" id="Rectangle 4" o:spid="_x0000_s1026" style="position:absolute;margin-left:-.5pt;margin-top:.6pt;width:12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" fillcolor="#40cf6c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15435345" w14:textId="77777777" w:rsidR="00887036" w:rsidRPr="009A49C2" w:rsidRDefault="00887036" w:rsidP="00887036">
            <w:pPr>
              <w:rPr>
                <w:rFonts w:ascii="Nobel" w:hAnsi="Nobel" w:cs="Aharoni"/>
                <w:color w:val="42505B"/>
                <w:sz w:val="28"/>
                <w:szCs w:val="28"/>
              </w:rPr>
            </w:pPr>
            <w:r w:rsidRPr="00A64BA9">
              <w:rPr>
                <w:rFonts w:ascii="Reznor" w:hAnsi="Reznor"/>
                <w:color w:val="42505B"/>
                <w:sz w:val="32"/>
              </w:rPr>
              <w:t xml:space="preserve">SCHOOL GAMES SOCIAL MEDIA </w:t>
            </w:r>
            <w:proofErr w:type="spellStart"/>
            <w:r w:rsidRPr="00A64BA9">
              <w:rPr>
                <w:rFonts w:ascii="Reznor" w:hAnsi="Reznor"/>
                <w:color w:val="42505B"/>
                <w:sz w:val="32"/>
              </w:rPr>
              <w:t>GUIDELInES</w:t>
            </w:r>
            <w:proofErr w:type="spellEnd"/>
          </w:p>
        </w:tc>
      </w:tr>
    </w:tbl>
    <w:p w14:paraId="1516D29C" w14:textId="77777777" w:rsidR="007C5266" w:rsidRPr="00A64BA9" w:rsidRDefault="007C5266" w:rsidP="00887036">
      <w:pPr>
        <w:pStyle w:val="Default"/>
        <w:rPr>
          <w:rFonts w:ascii="Reznor" w:hAnsi="Reznor"/>
          <w:color w:val="42505B"/>
          <w:sz w:val="32"/>
        </w:rPr>
      </w:pPr>
    </w:p>
    <w:p w14:paraId="081645F3" w14:textId="77777777" w:rsidR="003D1B6A" w:rsidRPr="00A64BA9" w:rsidRDefault="003D1B6A" w:rsidP="003D1B6A">
      <w:pPr>
        <w:pStyle w:val="Default"/>
        <w:rPr>
          <w:color w:val="42505B"/>
        </w:rPr>
      </w:pPr>
    </w:p>
    <w:p w14:paraId="598620BE" w14:textId="368A0AF7" w:rsidR="003D1B6A" w:rsidRPr="00A64BA9" w:rsidRDefault="00CA562C" w:rsidP="00887036">
      <w:pPr>
        <w:pStyle w:val="Default"/>
        <w:jc w:val="both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>The West of England Sport Trust</w:t>
      </w:r>
      <w:r w:rsidR="0091315D" w:rsidRPr="00A64BA9">
        <w:rPr>
          <w:rFonts w:ascii="Nobel Light" w:hAnsi="Nobel Light"/>
          <w:color w:val="42505B"/>
        </w:rPr>
        <w:t xml:space="preserve"> -</w:t>
      </w:r>
      <w:r w:rsidR="003D1B6A" w:rsidRPr="00A64BA9">
        <w:rPr>
          <w:rFonts w:ascii="Nobel Light" w:hAnsi="Nobel Light"/>
          <w:b/>
          <w:bCs/>
          <w:color w:val="42505B"/>
        </w:rPr>
        <w:t xml:space="preserve"> </w:t>
      </w:r>
      <w:r w:rsidR="003D1B6A" w:rsidRPr="00A64BA9">
        <w:rPr>
          <w:rFonts w:ascii="Nobel Light" w:hAnsi="Nobel Light"/>
          <w:color w:val="42505B"/>
        </w:rPr>
        <w:t xml:space="preserve">understand the importance of new technology for children and young people’s development. </w:t>
      </w:r>
      <w:r w:rsidR="007C5266" w:rsidRPr="00A64BA9">
        <w:rPr>
          <w:rFonts w:ascii="Nobel Light" w:hAnsi="Nobel Light"/>
          <w:color w:val="42505B"/>
        </w:rPr>
        <w:t>However,</w:t>
      </w:r>
      <w:r w:rsidR="003D1B6A" w:rsidRPr="00A64BA9">
        <w:rPr>
          <w:rFonts w:ascii="Nobel Light" w:hAnsi="Nobel Light"/>
          <w:color w:val="42505B"/>
        </w:rPr>
        <w:t xml:space="preserve"> we recognise that relevant safeguards need to be put in place by organ</w:t>
      </w:r>
      <w:r w:rsidR="0091315D" w:rsidRPr="00A64BA9">
        <w:rPr>
          <w:rFonts w:ascii="Nobel Light" w:hAnsi="Nobel Light"/>
          <w:color w:val="42505B"/>
        </w:rPr>
        <w:t>i</w:t>
      </w:r>
      <w:r w:rsidR="003D1B6A" w:rsidRPr="00A64BA9">
        <w:rPr>
          <w:rFonts w:ascii="Nobel Light" w:hAnsi="Nobel Light"/>
          <w:color w:val="42505B"/>
        </w:rPr>
        <w:t>sations to ensure children and young people remain safe whilst online or using social media.</w:t>
      </w:r>
    </w:p>
    <w:p w14:paraId="09A2EBF9" w14:textId="77777777" w:rsidR="003D1B6A" w:rsidRPr="00A64BA9" w:rsidRDefault="003D1B6A" w:rsidP="00887036">
      <w:pPr>
        <w:pStyle w:val="Default"/>
        <w:jc w:val="both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 </w:t>
      </w:r>
    </w:p>
    <w:p w14:paraId="4A4365DB" w14:textId="77777777" w:rsidR="003D1B6A" w:rsidRPr="00A64BA9" w:rsidRDefault="003D1B6A" w:rsidP="00887036">
      <w:pPr>
        <w:pStyle w:val="Default"/>
        <w:jc w:val="both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>We ask that all teachers/parents/carers/volunteers /deliverers</w:t>
      </w:r>
      <w:r w:rsidR="0091315D" w:rsidRPr="00A64BA9">
        <w:rPr>
          <w:rFonts w:ascii="Nobel Light" w:hAnsi="Nobel Light"/>
          <w:color w:val="42505B"/>
        </w:rPr>
        <w:t>/participants s</w:t>
      </w:r>
      <w:r w:rsidRPr="00A64BA9">
        <w:rPr>
          <w:rFonts w:ascii="Nobel Light" w:hAnsi="Nobel Light"/>
          <w:color w:val="42505B"/>
        </w:rPr>
        <w:t xml:space="preserve">end a few minutes to read through this policy </w:t>
      </w:r>
    </w:p>
    <w:p w14:paraId="16A75775" w14:textId="77777777" w:rsidR="003D1B6A" w:rsidRPr="00A64BA9" w:rsidRDefault="003D1B6A" w:rsidP="00887036">
      <w:pPr>
        <w:pStyle w:val="Default"/>
        <w:jc w:val="both"/>
        <w:rPr>
          <w:rFonts w:ascii="Nobel Light" w:hAnsi="Nobel Light"/>
          <w:color w:val="42505B"/>
        </w:rPr>
      </w:pPr>
    </w:p>
    <w:p w14:paraId="2CD2CF43" w14:textId="6DE6A8EF" w:rsidR="003D1B6A" w:rsidRDefault="003D1B6A" w:rsidP="00887036">
      <w:pPr>
        <w:pStyle w:val="Default"/>
        <w:spacing w:after="258"/>
        <w:jc w:val="both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will be responsible for my behaviour when using the internet and other online media at the event including the resources I access and my use of language. </w:t>
      </w:r>
    </w:p>
    <w:p w14:paraId="44EBD654" w14:textId="77777777" w:rsidR="002779EF" w:rsidRPr="00A64BA9" w:rsidRDefault="002779EF" w:rsidP="003D1B6A">
      <w:pPr>
        <w:pStyle w:val="Default"/>
        <w:spacing w:after="258"/>
        <w:rPr>
          <w:rFonts w:ascii="Nobel Light" w:hAnsi="Nobel Light"/>
          <w:color w:val="42505B"/>
        </w:rPr>
      </w:pPr>
    </w:p>
    <w:p w14:paraId="2E661A2D" w14:textId="46B319BA" w:rsidR="000443F0" w:rsidRPr="00A64BA9" w:rsidRDefault="003D1B6A" w:rsidP="00887036">
      <w:pPr>
        <w:pStyle w:val="Default"/>
        <w:numPr>
          <w:ilvl w:val="0"/>
          <w:numId w:val="2"/>
        </w:numPr>
        <w:spacing w:after="258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will not use social networking or the internet to send anyone material that could be considered threatening, offensive, upsetting, bullying or illegal. </w:t>
      </w:r>
    </w:p>
    <w:p w14:paraId="1E070C36" w14:textId="236EBEFF" w:rsidR="0091315D" w:rsidRPr="00A64BA9" w:rsidRDefault="00281512" w:rsidP="00887036">
      <w:pPr>
        <w:pStyle w:val="Default"/>
        <w:numPr>
          <w:ilvl w:val="0"/>
          <w:numId w:val="2"/>
        </w:numPr>
        <w:spacing w:after="258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lastRenderedPageBreak/>
        <w:t>I</w:t>
      </w:r>
      <w:r w:rsidR="003D1B6A" w:rsidRPr="00A64BA9">
        <w:rPr>
          <w:rFonts w:ascii="Nobel Light" w:hAnsi="Nobel Light"/>
          <w:color w:val="42505B"/>
        </w:rPr>
        <w:t xml:space="preserve"> will not post</w:t>
      </w:r>
      <w:r w:rsidR="000443F0" w:rsidRPr="00A64BA9">
        <w:rPr>
          <w:rFonts w:ascii="Nobel Light" w:hAnsi="Nobel Light"/>
          <w:color w:val="42505B"/>
        </w:rPr>
        <w:t xml:space="preserve"> inappropriately </w:t>
      </w:r>
      <w:r w:rsidR="00BD6480" w:rsidRPr="00A64BA9">
        <w:rPr>
          <w:rFonts w:ascii="Nobel Light" w:hAnsi="Nobel Light"/>
          <w:color w:val="42505B"/>
        </w:rPr>
        <w:t>on social media sites</w:t>
      </w:r>
      <w:r w:rsidR="003D1B6A" w:rsidRPr="00A64BA9">
        <w:rPr>
          <w:rFonts w:ascii="Nobel Light" w:hAnsi="Nobel Light"/>
          <w:color w:val="42505B"/>
        </w:rPr>
        <w:t>.</w:t>
      </w:r>
      <w:r w:rsidR="0091315D" w:rsidRPr="00A64BA9" w:rsidDel="0091315D">
        <w:rPr>
          <w:rFonts w:ascii="Nobel Light" w:hAnsi="Nobel Light"/>
          <w:color w:val="42505B"/>
        </w:rPr>
        <w:t xml:space="preserve"> </w:t>
      </w:r>
    </w:p>
    <w:p w14:paraId="349569A1" w14:textId="77777777" w:rsidR="007C5266" w:rsidRPr="00A64BA9" w:rsidRDefault="003D1B6A" w:rsidP="00887036">
      <w:pPr>
        <w:pStyle w:val="Default"/>
        <w:numPr>
          <w:ilvl w:val="0"/>
          <w:numId w:val="2"/>
        </w:numPr>
        <w:spacing w:after="258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understand that my use of the internet and other online media at this event can be monitored, logged and made available to </w:t>
      </w:r>
      <w:r w:rsidR="0091315D" w:rsidRPr="00A64BA9">
        <w:rPr>
          <w:rFonts w:ascii="Nobel Light" w:hAnsi="Nobel Light"/>
          <w:color w:val="42505B"/>
        </w:rPr>
        <w:t>relevant</w:t>
      </w:r>
      <w:r w:rsidRPr="00A64BA9">
        <w:rPr>
          <w:rFonts w:ascii="Nobel Light" w:hAnsi="Nobel Light"/>
          <w:color w:val="42505B"/>
        </w:rPr>
        <w:t xml:space="preserve"> authorities  </w:t>
      </w:r>
    </w:p>
    <w:p w14:paraId="471E279C" w14:textId="61FA5C63" w:rsidR="003D1B6A" w:rsidRPr="00A64BA9" w:rsidRDefault="003D1B6A" w:rsidP="00887036">
      <w:pPr>
        <w:pStyle w:val="Default"/>
        <w:numPr>
          <w:ilvl w:val="0"/>
          <w:numId w:val="2"/>
        </w:numPr>
        <w:spacing w:after="258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will not give out any of my personal information such as name, age, address or telephone number. </w:t>
      </w:r>
    </w:p>
    <w:p w14:paraId="6AE26403" w14:textId="529ACA33" w:rsidR="003D1B6A" w:rsidRPr="00A64BA9" w:rsidRDefault="003D1B6A" w:rsidP="00887036">
      <w:pPr>
        <w:pStyle w:val="Default"/>
        <w:numPr>
          <w:ilvl w:val="0"/>
          <w:numId w:val="2"/>
        </w:numPr>
        <w:spacing w:after="258"/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will not share my passwords with anyone else. </w:t>
      </w:r>
    </w:p>
    <w:p w14:paraId="0A23A6DA" w14:textId="1C2FA84F" w:rsidR="003D1B6A" w:rsidRPr="00A64BA9" w:rsidRDefault="003D1B6A" w:rsidP="00887036">
      <w:pPr>
        <w:pStyle w:val="Default"/>
        <w:numPr>
          <w:ilvl w:val="0"/>
          <w:numId w:val="2"/>
        </w:numPr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will not arrange to meet someone unless accompanied by a member of staff or parent/carer. </w:t>
      </w:r>
    </w:p>
    <w:p w14:paraId="14C4B212" w14:textId="77777777" w:rsidR="003D1B6A" w:rsidRPr="00A64BA9" w:rsidRDefault="003D1B6A" w:rsidP="003D1B6A">
      <w:pPr>
        <w:pStyle w:val="Default"/>
        <w:rPr>
          <w:rFonts w:ascii="Nobel Light" w:hAnsi="Nobel Light"/>
          <w:color w:val="42505B"/>
        </w:rPr>
      </w:pPr>
    </w:p>
    <w:p w14:paraId="58F00AD8" w14:textId="14E57CF6" w:rsidR="003D1B6A" w:rsidRPr="00A64BA9" w:rsidRDefault="003D1B6A" w:rsidP="00887036">
      <w:pPr>
        <w:pStyle w:val="Default"/>
        <w:numPr>
          <w:ilvl w:val="0"/>
          <w:numId w:val="2"/>
        </w:numPr>
        <w:rPr>
          <w:rFonts w:ascii="Nobel Light" w:hAnsi="Nobel Light"/>
          <w:color w:val="42505B"/>
        </w:rPr>
      </w:pPr>
      <w:r w:rsidRPr="00A64BA9">
        <w:rPr>
          <w:rFonts w:ascii="Nobel Light" w:hAnsi="Nobel Light"/>
          <w:color w:val="42505B"/>
        </w:rPr>
        <w:t xml:space="preserve">I understand that these rules are designed to keep me safe and if they are not followed those in authority will be contacted. </w:t>
      </w:r>
    </w:p>
    <w:p w14:paraId="0BDCE40D" w14:textId="77777777" w:rsidR="003D1B6A" w:rsidRPr="00A64BA9" w:rsidRDefault="003D1B6A" w:rsidP="003D1B6A">
      <w:pPr>
        <w:pStyle w:val="Default"/>
        <w:rPr>
          <w:color w:val="42505B"/>
          <w:sz w:val="20"/>
          <w:szCs w:val="20"/>
        </w:rPr>
      </w:pPr>
    </w:p>
    <w:p w14:paraId="3425898F" w14:textId="77777777" w:rsidR="00933A95" w:rsidRPr="00A64BA9" w:rsidRDefault="00933A95">
      <w:pPr>
        <w:rPr>
          <w:color w:val="42505B"/>
        </w:rPr>
      </w:pPr>
    </w:p>
    <w:sectPr w:rsidR="00933A95" w:rsidRPr="00A64BA9" w:rsidSect="0088703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C93FB" w14:textId="77777777" w:rsidR="007C5266" w:rsidRDefault="007C5266" w:rsidP="007C5266">
      <w:pPr>
        <w:spacing w:after="0" w:line="240" w:lineRule="auto"/>
      </w:pPr>
      <w:r>
        <w:separator/>
      </w:r>
    </w:p>
  </w:endnote>
  <w:endnote w:type="continuationSeparator" w:id="0">
    <w:p w14:paraId="23813652" w14:textId="77777777" w:rsidR="007C5266" w:rsidRDefault="007C5266" w:rsidP="007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CE09" w14:textId="77777777" w:rsidR="007C5266" w:rsidRDefault="007C5266" w:rsidP="007C5266">
      <w:pPr>
        <w:spacing w:after="0" w:line="240" w:lineRule="auto"/>
      </w:pPr>
      <w:r>
        <w:separator/>
      </w:r>
    </w:p>
  </w:footnote>
  <w:footnote w:type="continuationSeparator" w:id="0">
    <w:p w14:paraId="441E8620" w14:textId="77777777" w:rsidR="007C5266" w:rsidRDefault="007C5266" w:rsidP="007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4526" w14:textId="02DADAEE" w:rsidR="007C5266" w:rsidRDefault="001C645E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35CEC236" wp14:editId="72142047">
          <wp:simplePos x="0" y="0"/>
          <wp:positionH relativeFrom="margin">
            <wp:posOffset>-236220</wp:posOffset>
          </wp:positionH>
          <wp:positionV relativeFrom="margin">
            <wp:posOffset>-1235075</wp:posOffset>
          </wp:positionV>
          <wp:extent cx="1516380" cy="15163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A02CA77" wp14:editId="210D7E08">
          <wp:simplePos x="0" y="0"/>
          <wp:positionH relativeFrom="margin">
            <wp:posOffset>3297555</wp:posOffset>
          </wp:positionH>
          <wp:positionV relativeFrom="paragraph">
            <wp:posOffset>-92075</wp:posOffset>
          </wp:positionV>
          <wp:extent cx="3540760" cy="998220"/>
          <wp:effectExtent l="0" t="0" r="254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pt;height:100pt" o:bullet="t">
        <v:imagedata r:id="rId1" o:title="Bullet point - green"/>
      </v:shape>
    </w:pict>
  </w:numPicBullet>
  <w:numPicBullet w:numPicBulletId="1">
    <w:pict>
      <v:shape id="_x0000_i1027" type="#_x0000_t75" style="width:99.5pt;height:99.5pt" o:bullet="t">
        <v:imagedata r:id="rId2" o:title="Bullet Point Green"/>
      </v:shape>
    </w:pict>
  </w:numPicBullet>
  <w:abstractNum w:abstractNumId="0" w15:restartNumberingAfterBreak="0">
    <w:nsid w:val="082E7489"/>
    <w:multiLevelType w:val="hybridMultilevel"/>
    <w:tmpl w:val="048E3946"/>
    <w:lvl w:ilvl="0" w:tplc="7B747D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A4B"/>
    <w:multiLevelType w:val="hybridMultilevel"/>
    <w:tmpl w:val="64A8F252"/>
    <w:lvl w:ilvl="0" w:tplc="6C80D3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A"/>
    <w:rsid w:val="000443F0"/>
    <w:rsid w:val="000458CF"/>
    <w:rsid w:val="001C645E"/>
    <w:rsid w:val="002779EF"/>
    <w:rsid w:val="00281512"/>
    <w:rsid w:val="003D1B6A"/>
    <w:rsid w:val="00677D44"/>
    <w:rsid w:val="007C5266"/>
    <w:rsid w:val="007F46EA"/>
    <w:rsid w:val="00817E62"/>
    <w:rsid w:val="00887036"/>
    <w:rsid w:val="00912BD7"/>
    <w:rsid w:val="0091315D"/>
    <w:rsid w:val="00933A95"/>
    <w:rsid w:val="00A64BA9"/>
    <w:rsid w:val="00BB07A7"/>
    <w:rsid w:val="00BD6480"/>
    <w:rsid w:val="00CA562C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5B029"/>
  <w15:chartTrackingRefBased/>
  <w15:docId w15:val="{5B5293BF-0EDD-4FD6-8A05-4A66FF1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6"/>
  </w:style>
  <w:style w:type="paragraph" w:styleId="Footer">
    <w:name w:val="footer"/>
    <w:basedOn w:val="Normal"/>
    <w:link w:val="Foot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6"/>
  </w:style>
  <w:style w:type="table" w:styleId="TableGrid">
    <w:name w:val="Table Grid"/>
    <w:basedOn w:val="TableNormal"/>
    <w:uiPriority w:val="39"/>
    <w:rsid w:val="0088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3A5CB926B549B059CBB0D53096A1" ma:contentTypeVersion="0" ma:contentTypeDescription="Create a new document." ma:contentTypeScope="" ma:versionID="bfea0192e69b41510904a3ff4ab1e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6A4C-0060-4033-A5DF-05A3F167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C1C16-4607-42EC-91B7-3C7CBBC50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7192B-78AD-4EB0-AFF5-E6BE7FFFDED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Hilleard</dc:creator>
  <cp:keywords/>
  <dc:description/>
  <cp:lastModifiedBy>Alice Miller</cp:lastModifiedBy>
  <cp:revision>2</cp:revision>
  <dcterms:created xsi:type="dcterms:W3CDTF">2018-05-21T14:30:00Z</dcterms:created>
  <dcterms:modified xsi:type="dcterms:W3CDTF">2018-05-21T14:30:00Z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0x010100BCB23A5CB926B549B059CBB0D53096A1</vt:lpwstr>
  </property>
</Properties>
</file>